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DD09" w14:textId="64D093B1" w:rsidR="00867297" w:rsidRDefault="00867297" w:rsidP="00867297">
      <w:pPr>
        <w:jc w:val="center"/>
        <w:rPr>
          <w:rFonts w:ascii="Calibri Light" w:eastAsia="+mj-ea" w:hAnsi="Calibri Light" w:cs="+mj-cs"/>
          <w:b/>
          <w:bCs/>
          <w:kern w:val="24"/>
          <w:sz w:val="40"/>
          <w:szCs w:val="40"/>
        </w:rPr>
      </w:pPr>
      <w:r w:rsidRPr="00867297">
        <w:rPr>
          <w:rFonts w:ascii="Calibri Light" w:eastAsia="+mj-ea" w:hAnsi="Calibri Light" w:cs="+mj-cs"/>
          <w:b/>
          <w:bCs/>
          <w:kern w:val="24"/>
          <w:sz w:val="40"/>
          <w:szCs w:val="40"/>
        </w:rPr>
        <w:t>VENDOR POLICY AT CLUB MEETINGS 2019</w:t>
      </w:r>
    </w:p>
    <w:p w14:paraId="30BEE5DD" w14:textId="77777777" w:rsidR="00867297" w:rsidRPr="00867297" w:rsidRDefault="00867297" w:rsidP="00867297">
      <w:pPr>
        <w:jc w:val="center"/>
        <w:rPr>
          <w:rFonts w:ascii="Calibri Light" w:eastAsia="+mj-ea" w:hAnsi="Calibri Light" w:cs="+mj-cs"/>
          <w:b/>
          <w:bCs/>
          <w:kern w:val="24"/>
          <w:sz w:val="40"/>
          <w:szCs w:val="40"/>
        </w:rPr>
      </w:pPr>
    </w:p>
    <w:p w14:paraId="2420960F" w14:textId="6EE59A74" w:rsidR="00867297" w:rsidRPr="00867297" w:rsidRDefault="00867297" w:rsidP="00867297">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There will be a bulletin board made available for vendors, to place advertisement of their </w:t>
      </w:r>
      <w:r w:rsidRPr="00867297">
        <w:rPr>
          <w:rFonts w:asciiTheme="minorHAnsi" w:eastAsiaTheme="minorEastAsia" w:hAnsi="Calibri" w:cstheme="minorBidi"/>
          <w:b/>
          <w:bCs/>
          <w:color w:val="000000" w:themeColor="text1"/>
          <w:kern w:val="24"/>
          <w:sz w:val="28"/>
          <w:szCs w:val="28"/>
          <w:u w:val="single"/>
        </w:rPr>
        <w:t xml:space="preserve">bee related </w:t>
      </w:r>
      <w:r w:rsidRPr="00867297">
        <w:rPr>
          <w:rFonts w:asciiTheme="minorHAnsi" w:eastAsiaTheme="minorEastAsia" w:hAnsi="Calibri" w:cstheme="minorBidi"/>
          <w:color w:val="000000" w:themeColor="text1"/>
          <w:kern w:val="24"/>
          <w:sz w:val="28"/>
          <w:szCs w:val="28"/>
        </w:rPr>
        <w:t xml:space="preserve">business. There will also be a table to place vendor catalogues and flyers. The vendors do not have to be club members.   No flyers are to be distributed on cars or in the parking lot.  Flyers are not to be placed on the tables or chairs of the members.  </w:t>
      </w:r>
    </w:p>
    <w:p w14:paraId="796340B5" w14:textId="77777777" w:rsidR="00867297" w:rsidRPr="00867297" w:rsidRDefault="00867297" w:rsidP="00867297">
      <w:pPr>
        <w:pStyle w:val="ListParagraph"/>
        <w:spacing w:line="216" w:lineRule="auto"/>
        <w:rPr>
          <w:sz w:val="28"/>
          <w:szCs w:val="28"/>
        </w:rPr>
      </w:pPr>
    </w:p>
    <w:p w14:paraId="01B9D609" w14:textId="253A8AC3" w:rsidR="00867297" w:rsidRPr="00867297" w:rsidRDefault="00867297" w:rsidP="00DA3221">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Vendor announcements will be part of the meeting.  There will be a signup sheet allowing five vendors (FCFS).  The vendors will be members only.  Sign up will take place with 1stVP before the start of the meeting.  </w:t>
      </w:r>
    </w:p>
    <w:p w14:paraId="43B13E8F" w14:textId="77777777" w:rsidR="00867297" w:rsidRPr="00867297" w:rsidRDefault="00867297" w:rsidP="00867297">
      <w:pPr>
        <w:pStyle w:val="ListParagraph"/>
        <w:spacing w:line="216" w:lineRule="auto"/>
        <w:rPr>
          <w:sz w:val="28"/>
          <w:szCs w:val="28"/>
        </w:rPr>
      </w:pPr>
    </w:p>
    <w:p w14:paraId="00D4E3A2" w14:textId="078D0037" w:rsidR="00867297" w:rsidRPr="00867297" w:rsidRDefault="00867297" w:rsidP="00867297">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Delivery of bee related products will be done outside in the barn (if available).  </w:t>
      </w:r>
    </w:p>
    <w:p w14:paraId="474DF8F3" w14:textId="77777777" w:rsidR="00867297" w:rsidRPr="00867297" w:rsidRDefault="00867297" w:rsidP="00867297">
      <w:pPr>
        <w:pStyle w:val="ListParagraph"/>
        <w:spacing w:line="216" w:lineRule="auto"/>
        <w:rPr>
          <w:sz w:val="28"/>
          <w:szCs w:val="28"/>
        </w:rPr>
      </w:pPr>
    </w:p>
    <w:p w14:paraId="6894AF29" w14:textId="5CAB1A48" w:rsidR="00867297" w:rsidRPr="00867297" w:rsidRDefault="00867297" w:rsidP="005A04AC">
      <w:pPr>
        <w:pStyle w:val="ListParagraph"/>
        <w:numPr>
          <w:ilvl w:val="0"/>
          <w:numId w:val="1"/>
        </w:numPr>
        <w:spacing w:line="216" w:lineRule="auto"/>
        <w:rPr>
          <w:rFonts w:asciiTheme="minorHAnsi" w:eastAsiaTheme="minorEastAsia" w:hAnsi="Calibri" w:cstheme="minorBidi"/>
          <w:color w:val="000000" w:themeColor="text1"/>
          <w:kern w:val="24"/>
          <w:sz w:val="28"/>
          <w:szCs w:val="28"/>
        </w:rPr>
      </w:pPr>
      <w:r w:rsidRPr="00867297">
        <w:rPr>
          <w:rFonts w:asciiTheme="minorHAnsi" w:eastAsiaTheme="minorEastAsia" w:hAnsi="Calibri" w:cstheme="minorBidi"/>
          <w:color w:val="000000" w:themeColor="text1"/>
          <w:kern w:val="24"/>
          <w:sz w:val="28"/>
          <w:szCs w:val="28"/>
        </w:rPr>
        <w:t xml:space="preserve">No live bees will be allowed in the meeting area. </w:t>
      </w:r>
    </w:p>
    <w:p w14:paraId="022D6318" w14:textId="15545A3F" w:rsidR="00867297" w:rsidRPr="00867297" w:rsidRDefault="00867297" w:rsidP="00867297">
      <w:pPr>
        <w:pStyle w:val="ListParagraph"/>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 </w:t>
      </w:r>
    </w:p>
    <w:p w14:paraId="223F4DC3" w14:textId="4D2D9258" w:rsidR="00867297" w:rsidRPr="00867297" w:rsidRDefault="00867297" w:rsidP="00867297">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Board members can be vendors.  </w:t>
      </w:r>
    </w:p>
    <w:p w14:paraId="68542770" w14:textId="77777777" w:rsidR="00867297" w:rsidRPr="00867297" w:rsidRDefault="00867297" w:rsidP="00867297">
      <w:pPr>
        <w:pStyle w:val="ListParagraph"/>
        <w:spacing w:line="216" w:lineRule="auto"/>
        <w:rPr>
          <w:sz w:val="28"/>
          <w:szCs w:val="28"/>
        </w:rPr>
      </w:pPr>
    </w:p>
    <w:p w14:paraId="14A572DC" w14:textId="0ECF8018" w:rsidR="00867297" w:rsidRPr="00867297" w:rsidRDefault="00867297" w:rsidP="00536F72">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All board members will be able to enforce policy at monthly meetings.  </w:t>
      </w:r>
    </w:p>
    <w:p w14:paraId="3C0E88DE" w14:textId="77777777" w:rsidR="00867297" w:rsidRPr="00867297" w:rsidRDefault="00867297" w:rsidP="00867297">
      <w:pPr>
        <w:pStyle w:val="ListParagraph"/>
        <w:spacing w:line="216" w:lineRule="auto"/>
        <w:rPr>
          <w:sz w:val="28"/>
          <w:szCs w:val="28"/>
        </w:rPr>
      </w:pPr>
    </w:p>
    <w:p w14:paraId="1179CECF" w14:textId="77777777" w:rsidR="00867297" w:rsidRPr="00867297" w:rsidRDefault="00867297" w:rsidP="00867297">
      <w:pPr>
        <w:pStyle w:val="ListParagraph"/>
        <w:numPr>
          <w:ilvl w:val="0"/>
          <w:numId w:val="1"/>
        </w:numPr>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Vendors are to conduct business before the meeting and at break time.  They should not be a disruption to the club meeting. </w:t>
      </w:r>
    </w:p>
    <w:p w14:paraId="48EBB0DC" w14:textId="30F711FC" w:rsidR="00867297" w:rsidRPr="00867297" w:rsidRDefault="00867297" w:rsidP="00867297">
      <w:pPr>
        <w:pStyle w:val="ListParagraph"/>
        <w:spacing w:line="216" w:lineRule="auto"/>
        <w:rPr>
          <w:sz w:val="28"/>
          <w:szCs w:val="28"/>
        </w:rPr>
      </w:pPr>
      <w:r w:rsidRPr="00867297">
        <w:rPr>
          <w:rFonts w:asciiTheme="minorHAnsi" w:eastAsiaTheme="minorEastAsia" w:hAnsi="Calibri" w:cstheme="minorBidi"/>
          <w:color w:val="000000" w:themeColor="text1"/>
          <w:kern w:val="24"/>
          <w:sz w:val="28"/>
          <w:szCs w:val="28"/>
        </w:rPr>
        <w:t xml:space="preserve"> </w:t>
      </w:r>
    </w:p>
    <w:p w14:paraId="3519C9E8" w14:textId="77B4154A" w:rsidR="00867297" w:rsidRPr="00867297" w:rsidRDefault="00867297" w:rsidP="007C4007">
      <w:pPr>
        <w:pStyle w:val="ListParagraph"/>
        <w:numPr>
          <w:ilvl w:val="0"/>
          <w:numId w:val="1"/>
        </w:numPr>
        <w:spacing w:line="216" w:lineRule="auto"/>
        <w:rPr>
          <w:b/>
          <w:sz w:val="28"/>
          <w:szCs w:val="28"/>
        </w:rPr>
      </w:pPr>
      <w:r w:rsidRPr="00867297">
        <w:rPr>
          <w:rFonts w:asciiTheme="minorHAnsi" w:eastAsiaTheme="minorEastAsia" w:hAnsi="Calibri" w:cstheme="minorBidi"/>
          <w:color w:val="000000" w:themeColor="text1"/>
          <w:kern w:val="24"/>
          <w:sz w:val="28"/>
          <w:szCs w:val="28"/>
        </w:rPr>
        <w:t>The club does not indorse any product of any vendor.</w:t>
      </w:r>
    </w:p>
    <w:p w14:paraId="3F672312" w14:textId="77777777" w:rsidR="00867297" w:rsidRPr="00867297" w:rsidRDefault="00867297" w:rsidP="002611F8">
      <w:pPr>
        <w:rPr>
          <w:b/>
          <w:sz w:val="28"/>
          <w:szCs w:val="28"/>
        </w:rPr>
      </w:pPr>
    </w:p>
    <w:p w14:paraId="4826F43D" w14:textId="77777777" w:rsidR="00867297" w:rsidRPr="00867297" w:rsidRDefault="00867297" w:rsidP="002611F8">
      <w:pPr>
        <w:rPr>
          <w:b/>
          <w:sz w:val="32"/>
          <w:szCs w:val="32"/>
        </w:rPr>
      </w:pPr>
    </w:p>
    <w:p w14:paraId="2A04B0D9" w14:textId="50FB0DA2" w:rsidR="00867297" w:rsidRDefault="00867297" w:rsidP="002611F8">
      <w:pPr>
        <w:rPr>
          <w:b/>
          <w:sz w:val="32"/>
          <w:szCs w:val="32"/>
        </w:rPr>
      </w:pPr>
    </w:p>
    <w:p w14:paraId="4A46D4E5" w14:textId="1A623541" w:rsidR="00867297" w:rsidRDefault="00867297" w:rsidP="002611F8">
      <w:pPr>
        <w:rPr>
          <w:b/>
          <w:sz w:val="32"/>
          <w:szCs w:val="32"/>
        </w:rPr>
      </w:pPr>
    </w:p>
    <w:p w14:paraId="44A1ACD8" w14:textId="0970B715" w:rsidR="00867297" w:rsidRDefault="00867297" w:rsidP="002611F8">
      <w:pPr>
        <w:rPr>
          <w:b/>
          <w:sz w:val="32"/>
          <w:szCs w:val="32"/>
        </w:rPr>
      </w:pPr>
    </w:p>
    <w:p w14:paraId="442C6796" w14:textId="77777777" w:rsidR="00867297" w:rsidRPr="00867297" w:rsidRDefault="00867297" w:rsidP="002611F8">
      <w:pPr>
        <w:rPr>
          <w:b/>
          <w:sz w:val="32"/>
          <w:szCs w:val="32"/>
        </w:rPr>
      </w:pPr>
    </w:p>
    <w:p w14:paraId="7617DD7D" w14:textId="77777777" w:rsidR="00867297" w:rsidRDefault="00867297" w:rsidP="002611F8">
      <w:pPr>
        <w:rPr>
          <w:b/>
          <w:sz w:val="28"/>
          <w:szCs w:val="28"/>
        </w:rPr>
      </w:pPr>
      <w:bookmarkStart w:id="0" w:name="_GoBack"/>
      <w:bookmarkEnd w:id="0"/>
    </w:p>
    <w:sectPr w:rsidR="00867297" w:rsidSect="000D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D594D"/>
    <w:multiLevelType w:val="hybridMultilevel"/>
    <w:tmpl w:val="44FAA788"/>
    <w:lvl w:ilvl="0" w:tplc="A74ECEC8">
      <w:start w:val="1"/>
      <w:numFmt w:val="bullet"/>
      <w:lvlText w:val="•"/>
      <w:lvlJc w:val="left"/>
      <w:pPr>
        <w:tabs>
          <w:tab w:val="num" w:pos="720"/>
        </w:tabs>
        <w:ind w:left="720" w:hanging="360"/>
      </w:pPr>
      <w:rPr>
        <w:rFonts w:ascii="Arial" w:hAnsi="Arial" w:hint="default"/>
      </w:rPr>
    </w:lvl>
    <w:lvl w:ilvl="1" w:tplc="568E08FC" w:tentative="1">
      <w:start w:val="1"/>
      <w:numFmt w:val="bullet"/>
      <w:lvlText w:val="•"/>
      <w:lvlJc w:val="left"/>
      <w:pPr>
        <w:tabs>
          <w:tab w:val="num" w:pos="1440"/>
        </w:tabs>
        <w:ind w:left="1440" w:hanging="360"/>
      </w:pPr>
      <w:rPr>
        <w:rFonts w:ascii="Arial" w:hAnsi="Arial" w:hint="default"/>
      </w:rPr>
    </w:lvl>
    <w:lvl w:ilvl="2" w:tplc="E7A2B32C" w:tentative="1">
      <w:start w:val="1"/>
      <w:numFmt w:val="bullet"/>
      <w:lvlText w:val="•"/>
      <w:lvlJc w:val="left"/>
      <w:pPr>
        <w:tabs>
          <w:tab w:val="num" w:pos="2160"/>
        </w:tabs>
        <w:ind w:left="2160" w:hanging="360"/>
      </w:pPr>
      <w:rPr>
        <w:rFonts w:ascii="Arial" w:hAnsi="Arial" w:hint="default"/>
      </w:rPr>
    </w:lvl>
    <w:lvl w:ilvl="3" w:tplc="1CB0DE62" w:tentative="1">
      <w:start w:val="1"/>
      <w:numFmt w:val="bullet"/>
      <w:lvlText w:val="•"/>
      <w:lvlJc w:val="left"/>
      <w:pPr>
        <w:tabs>
          <w:tab w:val="num" w:pos="2880"/>
        </w:tabs>
        <w:ind w:left="2880" w:hanging="360"/>
      </w:pPr>
      <w:rPr>
        <w:rFonts w:ascii="Arial" w:hAnsi="Arial" w:hint="default"/>
      </w:rPr>
    </w:lvl>
    <w:lvl w:ilvl="4" w:tplc="D6BC8AF2" w:tentative="1">
      <w:start w:val="1"/>
      <w:numFmt w:val="bullet"/>
      <w:lvlText w:val="•"/>
      <w:lvlJc w:val="left"/>
      <w:pPr>
        <w:tabs>
          <w:tab w:val="num" w:pos="3600"/>
        </w:tabs>
        <w:ind w:left="3600" w:hanging="360"/>
      </w:pPr>
      <w:rPr>
        <w:rFonts w:ascii="Arial" w:hAnsi="Arial" w:hint="default"/>
      </w:rPr>
    </w:lvl>
    <w:lvl w:ilvl="5" w:tplc="FC76D62E" w:tentative="1">
      <w:start w:val="1"/>
      <w:numFmt w:val="bullet"/>
      <w:lvlText w:val="•"/>
      <w:lvlJc w:val="left"/>
      <w:pPr>
        <w:tabs>
          <w:tab w:val="num" w:pos="4320"/>
        </w:tabs>
        <w:ind w:left="4320" w:hanging="360"/>
      </w:pPr>
      <w:rPr>
        <w:rFonts w:ascii="Arial" w:hAnsi="Arial" w:hint="default"/>
      </w:rPr>
    </w:lvl>
    <w:lvl w:ilvl="6" w:tplc="460A715E" w:tentative="1">
      <w:start w:val="1"/>
      <w:numFmt w:val="bullet"/>
      <w:lvlText w:val="•"/>
      <w:lvlJc w:val="left"/>
      <w:pPr>
        <w:tabs>
          <w:tab w:val="num" w:pos="5040"/>
        </w:tabs>
        <w:ind w:left="5040" w:hanging="360"/>
      </w:pPr>
      <w:rPr>
        <w:rFonts w:ascii="Arial" w:hAnsi="Arial" w:hint="default"/>
      </w:rPr>
    </w:lvl>
    <w:lvl w:ilvl="7" w:tplc="90F694E0" w:tentative="1">
      <w:start w:val="1"/>
      <w:numFmt w:val="bullet"/>
      <w:lvlText w:val="•"/>
      <w:lvlJc w:val="left"/>
      <w:pPr>
        <w:tabs>
          <w:tab w:val="num" w:pos="5760"/>
        </w:tabs>
        <w:ind w:left="5760" w:hanging="360"/>
      </w:pPr>
      <w:rPr>
        <w:rFonts w:ascii="Arial" w:hAnsi="Arial" w:hint="default"/>
      </w:rPr>
    </w:lvl>
    <w:lvl w:ilvl="8" w:tplc="02AC02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52EA"/>
    <w:rsid w:val="000D0704"/>
    <w:rsid w:val="002611F8"/>
    <w:rsid w:val="005927B6"/>
    <w:rsid w:val="00817298"/>
    <w:rsid w:val="00867297"/>
    <w:rsid w:val="00EA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60DA"/>
  <w15:docId w15:val="{5209771F-D418-4CDB-8329-6BF42B18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88052">
      <w:bodyDiv w:val="1"/>
      <w:marLeft w:val="0"/>
      <w:marRight w:val="0"/>
      <w:marTop w:val="0"/>
      <w:marBottom w:val="0"/>
      <w:divBdr>
        <w:top w:val="none" w:sz="0" w:space="0" w:color="auto"/>
        <w:left w:val="none" w:sz="0" w:space="0" w:color="auto"/>
        <w:bottom w:val="none" w:sz="0" w:space="0" w:color="auto"/>
        <w:right w:val="none" w:sz="0" w:space="0" w:color="auto"/>
      </w:divBdr>
      <w:divsChild>
        <w:div w:id="1002271951">
          <w:marLeft w:val="360"/>
          <w:marRight w:val="0"/>
          <w:marTop w:val="200"/>
          <w:marBottom w:val="0"/>
          <w:divBdr>
            <w:top w:val="none" w:sz="0" w:space="0" w:color="auto"/>
            <w:left w:val="none" w:sz="0" w:space="0" w:color="auto"/>
            <w:bottom w:val="none" w:sz="0" w:space="0" w:color="auto"/>
            <w:right w:val="none" w:sz="0" w:space="0" w:color="auto"/>
          </w:divBdr>
        </w:div>
        <w:div w:id="1325401233">
          <w:marLeft w:val="360"/>
          <w:marRight w:val="0"/>
          <w:marTop w:val="200"/>
          <w:marBottom w:val="0"/>
          <w:divBdr>
            <w:top w:val="none" w:sz="0" w:space="0" w:color="auto"/>
            <w:left w:val="none" w:sz="0" w:space="0" w:color="auto"/>
            <w:bottom w:val="none" w:sz="0" w:space="0" w:color="auto"/>
            <w:right w:val="none" w:sz="0" w:space="0" w:color="auto"/>
          </w:divBdr>
        </w:div>
        <w:div w:id="945649530">
          <w:marLeft w:val="360"/>
          <w:marRight w:val="0"/>
          <w:marTop w:val="200"/>
          <w:marBottom w:val="0"/>
          <w:divBdr>
            <w:top w:val="none" w:sz="0" w:space="0" w:color="auto"/>
            <w:left w:val="none" w:sz="0" w:space="0" w:color="auto"/>
            <w:bottom w:val="none" w:sz="0" w:space="0" w:color="auto"/>
            <w:right w:val="none" w:sz="0" w:space="0" w:color="auto"/>
          </w:divBdr>
        </w:div>
        <w:div w:id="721564125">
          <w:marLeft w:val="360"/>
          <w:marRight w:val="0"/>
          <w:marTop w:val="200"/>
          <w:marBottom w:val="0"/>
          <w:divBdr>
            <w:top w:val="none" w:sz="0" w:space="0" w:color="auto"/>
            <w:left w:val="none" w:sz="0" w:space="0" w:color="auto"/>
            <w:bottom w:val="none" w:sz="0" w:space="0" w:color="auto"/>
            <w:right w:val="none" w:sz="0" w:space="0" w:color="auto"/>
          </w:divBdr>
        </w:div>
        <w:div w:id="1590427915">
          <w:marLeft w:val="360"/>
          <w:marRight w:val="0"/>
          <w:marTop w:val="200"/>
          <w:marBottom w:val="0"/>
          <w:divBdr>
            <w:top w:val="none" w:sz="0" w:space="0" w:color="auto"/>
            <w:left w:val="none" w:sz="0" w:space="0" w:color="auto"/>
            <w:bottom w:val="none" w:sz="0" w:space="0" w:color="auto"/>
            <w:right w:val="none" w:sz="0" w:space="0" w:color="auto"/>
          </w:divBdr>
        </w:div>
        <w:div w:id="1220702010">
          <w:marLeft w:val="360"/>
          <w:marRight w:val="0"/>
          <w:marTop w:val="200"/>
          <w:marBottom w:val="0"/>
          <w:divBdr>
            <w:top w:val="none" w:sz="0" w:space="0" w:color="auto"/>
            <w:left w:val="none" w:sz="0" w:space="0" w:color="auto"/>
            <w:bottom w:val="none" w:sz="0" w:space="0" w:color="auto"/>
            <w:right w:val="none" w:sz="0" w:space="0" w:color="auto"/>
          </w:divBdr>
        </w:div>
        <w:div w:id="1695573655">
          <w:marLeft w:val="360"/>
          <w:marRight w:val="0"/>
          <w:marTop w:val="200"/>
          <w:marBottom w:val="0"/>
          <w:divBdr>
            <w:top w:val="none" w:sz="0" w:space="0" w:color="auto"/>
            <w:left w:val="none" w:sz="0" w:space="0" w:color="auto"/>
            <w:bottom w:val="none" w:sz="0" w:space="0" w:color="auto"/>
            <w:right w:val="none" w:sz="0" w:space="0" w:color="auto"/>
          </w:divBdr>
        </w:div>
        <w:div w:id="6118630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Jerrel Maxwell</cp:lastModifiedBy>
  <cp:revision>4</cp:revision>
  <dcterms:created xsi:type="dcterms:W3CDTF">2019-09-10T23:09:00Z</dcterms:created>
  <dcterms:modified xsi:type="dcterms:W3CDTF">2019-09-18T17:40:00Z</dcterms:modified>
</cp:coreProperties>
</file>